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F4" w:rsidRPr="004247E9" w:rsidRDefault="00AB55F4" w:rsidP="00AB55F4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1DE7DE8" wp14:editId="0F91070C">
            <wp:extent cx="876300" cy="714375"/>
            <wp:effectExtent l="0" t="0" r="0" b="9525"/>
            <wp:docPr id="27" name="Рисунок 27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F4" w:rsidRPr="004247E9" w:rsidRDefault="00AB55F4" w:rsidP="00AB55F4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AB55F4" w:rsidRPr="004247E9" w:rsidRDefault="00AB55F4" w:rsidP="00AB55F4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AB55F4" w:rsidRPr="004247E9" w:rsidRDefault="00AB55F4" w:rsidP="00AB55F4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AB55F4" w:rsidRPr="004247E9" w:rsidRDefault="00AB55F4" w:rsidP="00AB55F4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:rsidR="00AB55F4" w:rsidRPr="004247E9" w:rsidRDefault="00AB55F4" w:rsidP="00AB55F4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4247E9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AB55F4" w:rsidRDefault="00AB55F4" w:rsidP="00AB55F4"/>
    <w:p w:rsidR="00AB55F4" w:rsidRDefault="00AB55F4" w:rsidP="00AB55F4"/>
    <w:p w:rsidR="00AB55F4" w:rsidRDefault="00AB55F4" w:rsidP="00AB55F4"/>
    <w:p w:rsidR="00AB55F4" w:rsidRDefault="00AB55F4" w:rsidP="00AB55F4"/>
    <w:p w:rsidR="00AB55F4" w:rsidRDefault="00AB55F4" w:rsidP="00AB55F4">
      <w:pPr>
        <w:jc w:val="center"/>
        <w:rPr>
          <w:b/>
          <w:sz w:val="52"/>
          <w:szCs w:val="52"/>
        </w:rPr>
      </w:pPr>
      <w:bookmarkStart w:id="0" w:name="_GoBack"/>
      <w:r w:rsidRPr="00FC20A1">
        <w:rPr>
          <w:b/>
          <w:sz w:val="52"/>
          <w:szCs w:val="52"/>
        </w:rPr>
        <w:t>Театральная деятельность в ДОУ в соответствии с ФГОС</w:t>
      </w:r>
      <w:bookmarkEnd w:id="0"/>
      <w:r w:rsidRPr="00FC20A1">
        <w:rPr>
          <w:b/>
          <w:sz w:val="52"/>
          <w:szCs w:val="52"/>
        </w:rPr>
        <w:t>.</w:t>
      </w:r>
    </w:p>
    <w:p w:rsidR="00AB55F4" w:rsidRDefault="00AB55F4" w:rsidP="00AB55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Консультация для педагогов</w:t>
      </w:r>
    </w:p>
    <w:p w:rsidR="00AB55F4" w:rsidRDefault="00AB55F4" w:rsidP="00AB55F4">
      <w:pPr>
        <w:jc w:val="center"/>
        <w:rPr>
          <w:b/>
          <w:sz w:val="52"/>
          <w:szCs w:val="52"/>
        </w:rPr>
      </w:pPr>
    </w:p>
    <w:p w:rsidR="00AB55F4" w:rsidRDefault="00AB55F4" w:rsidP="00AB55F4">
      <w:pPr>
        <w:jc w:val="center"/>
        <w:rPr>
          <w:b/>
          <w:sz w:val="52"/>
          <w:szCs w:val="52"/>
        </w:rPr>
      </w:pPr>
    </w:p>
    <w:p w:rsidR="00AB55F4" w:rsidRDefault="00AB55F4" w:rsidP="00AB55F4">
      <w:pPr>
        <w:jc w:val="center"/>
        <w:rPr>
          <w:b/>
          <w:sz w:val="52"/>
          <w:szCs w:val="52"/>
        </w:rPr>
      </w:pPr>
    </w:p>
    <w:p w:rsidR="00AB55F4" w:rsidRDefault="00AB55F4" w:rsidP="00AB55F4">
      <w:pPr>
        <w:jc w:val="center"/>
        <w:rPr>
          <w:b/>
          <w:sz w:val="52"/>
          <w:szCs w:val="52"/>
        </w:rPr>
      </w:pPr>
    </w:p>
    <w:p w:rsidR="00AB55F4" w:rsidRDefault="00AB55F4" w:rsidP="00AB55F4">
      <w:pPr>
        <w:jc w:val="center"/>
        <w:rPr>
          <w:b/>
          <w:sz w:val="52"/>
          <w:szCs w:val="52"/>
        </w:rPr>
      </w:pPr>
    </w:p>
    <w:p w:rsidR="00AB55F4" w:rsidRDefault="00AB55F4" w:rsidP="00AB55F4">
      <w:pPr>
        <w:jc w:val="right"/>
        <w:rPr>
          <w:b/>
          <w:szCs w:val="28"/>
        </w:rPr>
      </w:pPr>
      <w:r>
        <w:rPr>
          <w:b/>
          <w:szCs w:val="28"/>
        </w:rPr>
        <w:t>Воспитатель:</w:t>
      </w:r>
    </w:p>
    <w:p w:rsidR="00AB55F4" w:rsidRDefault="00AB55F4" w:rsidP="00AB55F4">
      <w:pPr>
        <w:jc w:val="right"/>
        <w:rPr>
          <w:b/>
          <w:szCs w:val="28"/>
        </w:rPr>
      </w:pPr>
      <w:proofErr w:type="spellStart"/>
      <w:r>
        <w:rPr>
          <w:b/>
          <w:szCs w:val="28"/>
        </w:rPr>
        <w:t>Разумова</w:t>
      </w:r>
      <w:proofErr w:type="spellEnd"/>
      <w:r>
        <w:rPr>
          <w:b/>
          <w:szCs w:val="28"/>
        </w:rPr>
        <w:t xml:space="preserve"> С.В</w:t>
      </w:r>
      <w:r>
        <w:rPr>
          <w:b/>
          <w:szCs w:val="28"/>
        </w:rPr>
        <w:t>.</w:t>
      </w:r>
    </w:p>
    <w:p w:rsidR="00AB55F4" w:rsidRDefault="00AB55F4" w:rsidP="00AB55F4">
      <w:pPr>
        <w:jc w:val="right"/>
        <w:rPr>
          <w:b/>
          <w:szCs w:val="28"/>
        </w:rPr>
      </w:pPr>
    </w:p>
    <w:p w:rsidR="00AB55F4" w:rsidRDefault="00AB55F4" w:rsidP="00AB55F4">
      <w:pPr>
        <w:jc w:val="center"/>
        <w:rPr>
          <w:szCs w:val="28"/>
        </w:rPr>
      </w:pPr>
      <w:proofErr w:type="spellStart"/>
      <w:r>
        <w:rPr>
          <w:szCs w:val="28"/>
        </w:rPr>
        <w:t>г</w:t>
      </w:r>
      <w:r>
        <w:rPr>
          <w:szCs w:val="28"/>
        </w:rPr>
        <w:t>.</w:t>
      </w:r>
      <w:r>
        <w:rPr>
          <w:szCs w:val="28"/>
        </w:rPr>
        <w:t>п</w:t>
      </w:r>
      <w:proofErr w:type="spellEnd"/>
      <w:r>
        <w:rPr>
          <w:szCs w:val="28"/>
        </w:rPr>
        <w:t>.</w:t>
      </w:r>
      <w:r>
        <w:rPr>
          <w:szCs w:val="28"/>
        </w:rPr>
        <w:t xml:space="preserve"> Мытищи</w:t>
      </w:r>
    </w:p>
    <w:p w:rsidR="00AB55F4" w:rsidRDefault="00AB55F4" w:rsidP="00AB55F4">
      <w:pPr>
        <w:jc w:val="center"/>
      </w:pPr>
      <w:r>
        <w:rPr>
          <w:szCs w:val="28"/>
        </w:rPr>
        <w:t>2017г</w:t>
      </w:r>
      <w:r>
        <w:br w:type="page"/>
      </w:r>
    </w:p>
    <w:p w:rsidR="00AB55F4" w:rsidRPr="00AB55F4" w:rsidRDefault="00AB55F4" w:rsidP="00AB55F4">
      <w:r w:rsidRPr="00AB55F4">
        <w:lastRenderedPageBreak/>
        <w:t>Почему именно театрализованная деятельность?</w:t>
      </w:r>
    </w:p>
    <w:p w:rsidR="00AB55F4" w:rsidRPr="00AB55F4" w:rsidRDefault="00AB55F4" w:rsidP="00AB55F4">
      <w:r w:rsidRPr="00AB55F4">
        <w:t xml:space="preserve">Это один из самых эффективных способов воздействия на детей, в котором наиболее полно и ярко проявляется принцип обучения: учить играя. </w:t>
      </w:r>
    </w:p>
    <w:p w:rsidR="00AB55F4" w:rsidRPr="00AB55F4" w:rsidRDefault="00AB55F4" w:rsidP="00AB55F4">
      <w:r w:rsidRPr="00AB55F4">
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AB55F4" w:rsidRPr="00AB55F4" w:rsidRDefault="00AB55F4" w:rsidP="00AB55F4">
      <w:r w:rsidRPr="00AB55F4">
        <w:t xml:space="preserve">Основатель Московского кукольного театра С. В. Образцов однажды высказал мысль о том, что каждому ребенку свойственно стремление к актёрству. </w:t>
      </w:r>
    </w:p>
    <w:p w:rsidR="00AB55F4" w:rsidRPr="00AB55F4" w:rsidRDefault="00AB55F4" w:rsidP="00AB55F4">
      <w:r w:rsidRPr="00AB55F4">
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AB55F4" w:rsidRPr="00AB55F4" w:rsidRDefault="00AB55F4" w:rsidP="00AB55F4">
      <w:r w:rsidRPr="00AB55F4">
        <w:t>В условиях перехода на ФГОС ДО один из основных принципов дошкольного образования, отраженный в Стандарте:</w:t>
      </w:r>
    </w:p>
    <w:p w:rsidR="00AB55F4" w:rsidRPr="00AB55F4" w:rsidRDefault="00AB55F4" w:rsidP="00AB55F4">
      <w:r w:rsidRPr="00AB55F4">
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AB55F4" w:rsidRPr="00AB55F4" w:rsidRDefault="00AB55F4" w:rsidP="00AB55F4">
      <w:r w:rsidRPr="00AB55F4">
        <w:t xml:space="preserve"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 </w:t>
      </w:r>
    </w:p>
    <w:p w:rsidR="00AB55F4" w:rsidRPr="00AB55F4" w:rsidRDefault="00AB55F4" w:rsidP="00AB55F4">
      <w:r w:rsidRPr="00AB55F4">
        <w:t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ДО:</w:t>
      </w:r>
    </w:p>
    <w:p w:rsidR="00AB55F4" w:rsidRPr="00AB55F4" w:rsidRDefault="00AB55F4" w:rsidP="00AB55F4">
      <w:r w:rsidRPr="00AB55F4">
        <w:t>Социально-коммуникативное развитие</w:t>
      </w:r>
    </w:p>
    <w:p w:rsidR="00AB55F4" w:rsidRPr="00AB55F4" w:rsidRDefault="00AB55F4" w:rsidP="00AB55F4">
      <w:r w:rsidRPr="00AB55F4">
        <w:t>• формирование положительных взаимоотношений между детьми в процессе совместной деятельности;</w:t>
      </w:r>
    </w:p>
    <w:p w:rsidR="00AB55F4" w:rsidRPr="00AB55F4" w:rsidRDefault="00AB55F4" w:rsidP="00AB55F4">
      <w:r w:rsidRPr="00AB55F4">
        <w:lastRenderedPageBreak/>
        <w:t>• воспитание культуры познания взрослых и детей (эмоциональные состояния, личностные качества, оценка поступков и пр.</w:t>
      </w:r>
      <w:proofErr w:type="gramStart"/>
      <w:r w:rsidRPr="00AB55F4">
        <w:t>);воспитание</w:t>
      </w:r>
      <w:proofErr w:type="gramEnd"/>
      <w:r w:rsidRPr="00AB55F4">
        <w:t xml:space="preserve"> у ребенка уважения к себе, сознательного отношения к своей деятельности;</w:t>
      </w:r>
    </w:p>
    <w:p w:rsidR="00AB55F4" w:rsidRPr="00AB55F4" w:rsidRDefault="00AB55F4" w:rsidP="00AB55F4">
      <w:r w:rsidRPr="00AB55F4">
        <w:t>• развитие эмоций;</w:t>
      </w:r>
    </w:p>
    <w:p w:rsidR="00AB55F4" w:rsidRPr="00AB55F4" w:rsidRDefault="00AB55F4" w:rsidP="00AB55F4">
      <w:r w:rsidRPr="00AB55F4">
        <w:t>• воспитание этически ценных способов общения в соответствии с нормами и правилами жизни в обществе.</w:t>
      </w:r>
    </w:p>
    <w:p w:rsidR="00AB55F4" w:rsidRPr="00AB55F4" w:rsidRDefault="00AB55F4" w:rsidP="00AB55F4">
      <w:r w:rsidRPr="00AB55F4">
        <w:t>Познавательное развитие</w:t>
      </w:r>
    </w:p>
    <w:p w:rsidR="00AB55F4" w:rsidRPr="00AB55F4" w:rsidRDefault="00AB55F4" w:rsidP="00AB55F4">
      <w:r w:rsidRPr="00AB55F4">
        <w:t>• развитие разносторонних представлений о действительности (разные виды театра, профессии людей, создающих спектакль);</w:t>
      </w:r>
    </w:p>
    <w:p w:rsidR="00AB55F4" w:rsidRPr="00AB55F4" w:rsidRDefault="00AB55F4" w:rsidP="00AB55F4">
      <w:r w:rsidRPr="00AB55F4">
        <w:t>• наблюдение за явлениями природы, поведением животных (для передачи символическими средствами в игре–драматизации);</w:t>
      </w:r>
    </w:p>
    <w:p w:rsidR="00AB55F4" w:rsidRPr="00AB55F4" w:rsidRDefault="00AB55F4" w:rsidP="00AB55F4"/>
    <w:p w:rsidR="00AB55F4" w:rsidRPr="00AB55F4" w:rsidRDefault="00AB55F4" w:rsidP="00AB55F4">
      <w:r w:rsidRPr="00AB55F4">
        <w:t>•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AB55F4" w:rsidRPr="00AB55F4" w:rsidRDefault="00AB55F4" w:rsidP="00AB55F4">
      <w:r w:rsidRPr="00AB55F4">
        <w:t>• развитие памяти, обучение умению планировать свои действия для достижения результата.</w:t>
      </w:r>
    </w:p>
    <w:p w:rsidR="00AB55F4" w:rsidRPr="00AB55F4" w:rsidRDefault="00AB55F4" w:rsidP="00AB55F4">
      <w:r w:rsidRPr="00AB55F4">
        <w:t>Речевое развитие</w:t>
      </w:r>
    </w:p>
    <w:p w:rsidR="00AB55F4" w:rsidRPr="00AB55F4" w:rsidRDefault="00AB55F4" w:rsidP="00AB55F4">
      <w:r w:rsidRPr="00AB55F4">
        <w:t>• содействие развитию монологической и диалогической речи;</w:t>
      </w:r>
    </w:p>
    <w:p w:rsidR="00AB55F4" w:rsidRPr="00AB55F4" w:rsidRDefault="00AB55F4" w:rsidP="00AB55F4">
      <w:r w:rsidRPr="00AB55F4">
        <w:t xml:space="preserve">• обогащение словаря: образных выражений, сравнений, эпитетов, синонимов, антонимов и </w:t>
      </w:r>
      <w:proofErr w:type="gramStart"/>
      <w:r w:rsidRPr="00AB55F4">
        <w:t>пр. ;</w:t>
      </w:r>
      <w:proofErr w:type="gramEnd"/>
    </w:p>
    <w:p w:rsidR="00AB55F4" w:rsidRPr="00AB55F4" w:rsidRDefault="00AB55F4" w:rsidP="00AB55F4">
      <w:r w:rsidRPr="00AB55F4"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жестами);</w:t>
      </w:r>
    </w:p>
    <w:p w:rsidR="00AB55F4" w:rsidRPr="00AB55F4" w:rsidRDefault="00AB55F4" w:rsidP="00AB55F4">
      <w:r w:rsidRPr="00AB55F4">
        <w:t>Художественно-эстетическое развитие</w:t>
      </w:r>
    </w:p>
    <w:p w:rsidR="00AB55F4" w:rsidRPr="00AB55F4" w:rsidRDefault="00AB55F4" w:rsidP="00AB55F4">
      <w:r w:rsidRPr="00AB55F4">
        <w:t>• приобщение к высокохудожественной литературе, музыке, фольклору;</w:t>
      </w:r>
    </w:p>
    <w:p w:rsidR="00AB55F4" w:rsidRPr="00AB55F4" w:rsidRDefault="00AB55F4" w:rsidP="00AB55F4">
      <w:r w:rsidRPr="00AB55F4">
        <w:t>• развитие воображения;</w:t>
      </w:r>
    </w:p>
    <w:p w:rsidR="00AB55F4" w:rsidRPr="00AB55F4" w:rsidRDefault="00AB55F4" w:rsidP="00AB55F4">
      <w:r w:rsidRPr="00AB55F4">
        <w:t>• приобщение к совместной дизайн-деятельности по моделированию элементов костюма, декораций, атрибутов;</w:t>
      </w:r>
    </w:p>
    <w:p w:rsidR="00AB55F4" w:rsidRPr="00AB55F4" w:rsidRDefault="00AB55F4" w:rsidP="00AB55F4">
      <w:r w:rsidRPr="00AB55F4">
        <w:t>• создание выразительного художественного образа;</w:t>
      </w:r>
    </w:p>
    <w:p w:rsidR="00AB55F4" w:rsidRPr="00AB55F4" w:rsidRDefault="00AB55F4" w:rsidP="00AB55F4">
      <w:r w:rsidRPr="00AB55F4">
        <w:t>• формирование элементарных представлений о видах искусства;</w:t>
      </w:r>
    </w:p>
    <w:p w:rsidR="00AB55F4" w:rsidRPr="00AB55F4" w:rsidRDefault="00AB55F4" w:rsidP="00AB55F4">
      <w:r w:rsidRPr="00AB55F4">
        <w:lastRenderedPageBreak/>
        <w:t xml:space="preserve">• реализация самостоятельной творческой деятельности детей. </w:t>
      </w:r>
    </w:p>
    <w:p w:rsidR="00AB55F4" w:rsidRPr="00AB55F4" w:rsidRDefault="00AB55F4" w:rsidP="00AB55F4">
      <w:r w:rsidRPr="00AB55F4">
        <w:t>Физическое развитие</w:t>
      </w:r>
    </w:p>
    <w:p w:rsidR="00AB55F4" w:rsidRPr="00AB55F4" w:rsidRDefault="00AB55F4" w:rsidP="00AB55F4">
      <w:r w:rsidRPr="00AB55F4">
        <w:t>• согласование действий и сопровождающей их речи;</w:t>
      </w:r>
    </w:p>
    <w:p w:rsidR="00AB55F4" w:rsidRPr="00AB55F4" w:rsidRDefault="00AB55F4" w:rsidP="00AB55F4">
      <w:r w:rsidRPr="00AB55F4">
        <w:t>• умение воплощать в творческом движении настроение, характер и процесс развития образа;</w:t>
      </w:r>
    </w:p>
    <w:p w:rsidR="00AB55F4" w:rsidRPr="00AB55F4" w:rsidRDefault="00AB55F4" w:rsidP="00AB55F4">
      <w:r w:rsidRPr="00AB55F4">
        <w:t>• выразительность исполнения основных видов движений;</w:t>
      </w:r>
    </w:p>
    <w:p w:rsidR="00AB55F4" w:rsidRPr="00AB55F4" w:rsidRDefault="00AB55F4" w:rsidP="00AB55F4">
      <w:r w:rsidRPr="00AB55F4"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AB55F4" w:rsidRPr="00AB55F4" w:rsidRDefault="00AB55F4" w:rsidP="00AB55F4">
      <w:r w:rsidRPr="00AB55F4">
        <w:t>Система работы по организации театрализованной деятельности:</w:t>
      </w:r>
    </w:p>
    <w:p w:rsidR="00AB55F4" w:rsidRPr="00AB55F4" w:rsidRDefault="00AB55F4" w:rsidP="00AB55F4">
      <w:r w:rsidRPr="00AB55F4">
        <w:t>1. Предметно-пространственная развивающая среда</w:t>
      </w:r>
    </w:p>
    <w:p w:rsidR="00AB55F4" w:rsidRPr="00AB55F4" w:rsidRDefault="00AB55F4" w:rsidP="00AB55F4">
      <w:r w:rsidRPr="00AB55F4">
        <w:t>2. Перспективное планирование и реализация: занятия по театрализации, театрализованные представления, развлечения, проектная деятельность.</w:t>
      </w:r>
    </w:p>
    <w:p w:rsidR="00AB55F4" w:rsidRPr="00AB55F4" w:rsidRDefault="00AB55F4" w:rsidP="00AB55F4">
      <w:r w:rsidRPr="00AB55F4">
        <w:t>3. Взаимодействие с педагогами</w:t>
      </w:r>
    </w:p>
    <w:p w:rsidR="00AB55F4" w:rsidRPr="00AB55F4" w:rsidRDefault="00AB55F4" w:rsidP="00AB55F4">
      <w:r w:rsidRPr="00AB55F4">
        <w:t>4. Работа с детьми</w:t>
      </w:r>
    </w:p>
    <w:p w:rsidR="00AB55F4" w:rsidRPr="00AB55F4" w:rsidRDefault="00AB55F4" w:rsidP="00AB55F4">
      <w:r w:rsidRPr="00AB55F4">
        <w:t>5. Взаимодействие с родителями</w:t>
      </w:r>
    </w:p>
    <w:p w:rsidR="00AB55F4" w:rsidRPr="00AB55F4" w:rsidRDefault="00AB55F4" w:rsidP="00AB55F4">
      <w:r w:rsidRPr="00AB55F4">
        <w:t>6. Взаимодействие с социумом</w:t>
      </w:r>
    </w:p>
    <w:p w:rsidR="00AB55F4" w:rsidRPr="00AB55F4" w:rsidRDefault="00AB55F4" w:rsidP="00AB55F4">
      <w:r w:rsidRPr="00AB55F4">
        <w:t>Поэтому при проектировании предметно-пространственной среды, обеспечивающей театрализованную деятельность детей мы учитываем:</w:t>
      </w:r>
    </w:p>
    <w:p w:rsidR="00AB55F4" w:rsidRPr="00AB55F4" w:rsidRDefault="00AB55F4" w:rsidP="00AB55F4">
      <w:r w:rsidRPr="00AB55F4">
        <w:t xml:space="preserve">• предметно-пространственная среда - основа самостоятельного творчества каждого ребенка. </w:t>
      </w:r>
    </w:p>
    <w:p w:rsidR="00AB55F4" w:rsidRPr="00AB55F4" w:rsidRDefault="00AB55F4" w:rsidP="00AB55F4">
      <w:r w:rsidRPr="00AB55F4">
        <w:t>• соблюдение принципов построения развивающей игровой среды</w:t>
      </w:r>
    </w:p>
    <w:p w:rsidR="00AB55F4" w:rsidRPr="00AB55F4" w:rsidRDefault="00AB55F4" w:rsidP="00AB55F4">
      <w:r w:rsidRPr="00AB55F4">
        <w:t>• соответствие возрастным особенностям детей</w:t>
      </w:r>
    </w:p>
    <w:p w:rsidR="00AB55F4" w:rsidRPr="00AB55F4" w:rsidRDefault="00AB55F4" w:rsidP="00AB55F4">
      <w:r w:rsidRPr="00AB55F4">
        <w:t>• выполнение правил техники безопасности</w:t>
      </w:r>
    </w:p>
    <w:p w:rsidR="00AB55F4" w:rsidRPr="00AB55F4" w:rsidRDefault="00AB55F4" w:rsidP="00AB55F4">
      <w:r w:rsidRPr="00AB55F4">
        <w:t>• эстетическое оформление игрового оборудования</w:t>
      </w:r>
    </w:p>
    <w:p w:rsidR="00AB55F4" w:rsidRPr="00AB55F4" w:rsidRDefault="00AB55F4" w:rsidP="00AB55F4">
      <w:r w:rsidRPr="00AB55F4">
        <w:t xml:space="preserve">Театрализованная деятельность в детском саду может быть включена, в соответствие с ФГОС, в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 и т. д.); образовательную </w:t>
      </w:r>
      <w:r w:rsidRPr="00AB55F4">
        <w:lastRenderedPageBreak/>
        <w:t xml:space="preserve">деятельность, осуществляемую в ходе режимных моментов; самостоятельную деятельность детей. </w:t>
      </w:r>
    </w:p>
    <w:p w:rsidR="00AB55F4" w:rsidRPr="00AB55F4" w:rsidRDefault="00AB55F4" w:rsidP="00AB55F4">
      <w:r w:rsidRPr="00AB55F4">
        <w:t>Содержание работы с детьми по театрализованной деятельности включает в себя:</w:t>
      </w:r>
    </w:p>
    <w:p w:rsidR="00AB55F4" w:rsidRPr="00AB55F4" w:rsidRDefault="00AB55F4" w:rsidP="00AB55F4">
      <w:r w:rsidRPr="00AB55F4">
        <w:t>Упражнения по дикции (артикуляционная гимнастика);</w:t>
      </w:r>
    </w:p>
    <w:p w:rsidR="00AB55F4" w:rsidRPr="00AB55F4" w:rsidRDefault="00AB55F4" w:rsidP="00AB55F4">
      <w:r w:rsidRPr="00AB55F4">
        <w:t>Задания для развития речевой интонационной выразительности;</w:t>
      </w:r>
    </w:p>
    <w:p w:rsidR="00AB55F4" w:rsidRPr="00AB55F4" w:rsidRDefault="00AB55F4" w:rsidP="00AB55F4">
      <w:r w:rsidRPr="00AB55F4">
        <w:t>Игры-превращения, образные упражнения;</w:t>
      </w:r>
    </w:p>
    <w:p w:rsidR="00AB55F4" w:rsidRPr="00AB55F4" w:rsidRDefault="00AB55F4" w:rsidP="00AB55F4">
      <w:r w:rsidRPr="00AB55F4">
        <w:t>Упражнения на развитие детской пластики;</w:t>
      </w:r>
    </w:p>
    <w:p w:rsidR="00AB55F4" w:rsidRPr="00AB55F4" w:rsidRDefault="00AB55F4" w:rsidP="00AB55F4">
      <w:r w:rsidRPr="00AB55F4">
        <w:t>Ритмические минутки;</w:t>
      </w:r>
    </w:p>
    <w:p w:rsidR="00AB55F4" w:rsidRPr="00AB55F4" w:rsidRDefault="00AB55F4" w:rsidP="00AB55F4">
      <w:r w:rsidRPr="00AB55F4">
        <w:t xml:space="preserve">Пальчиковый </w:t>
      </w:r>
      <w:proofErr w:type="spellStart"/>
      <w:r w:rsidRPr="00AB55F4">
        <w:t>игро</w:t>
      </w:r>
      <w:proofErr w:type="spellEnd"/>
      <w:r w:rsidRPr="00AB55F4">
        <w:t xml:space="preserve"> - тренинг;</w:t>
      </w:r>
    </w:p>
    <w:p w:rsidR="00AB55F4" w:rsidRPr="00AB55F4" w:rsidRDefault="00AB55F4" w:rsidP="00AB55F4">
      <w:r w:rsidRPr="00AB55F4">
        <w:t>Упражнения на развитие выразительной мимики, элементы пантомимы;</w:t>
      </w:r>
    </w:p>
    <w:p w:rsidR="00AB55F4" w:rsidRPr="00AB55F4" w:rsidRDefault="00AB55F4" w:rsidP="00AB55F4">
      <w:r w:rsidRPr="00AB55F4">
        <w:t>Театральные этюды;</w:t>
      </w:r>
    </w:p>
    <w:p w:rsidR="00AB55F4" w:rsidRPr="00AB55F4" w:rsidRDefault="00AB55F4" w:rsidP="00AB55F4">
      <w:r w:rsidRPr="00AB55F4">
        <w:t xml:space="preserve">Разыгрывание мини-диалогов, </w:t>
      </w:r>
      <w:proofErr w:type="spellStart"/>
      <w:r w:rsidRPr="00AB55F4">
        <w:t>потешек</w:t>
      </w:r>
      <w:proofErr w:type="spellEnd"/>
      <w:r w:rsidRPr="00AB55F4">
        <w:t>, песенок, стихов;</w:t>
      </w:r>
    </w:p>
    <w:p w:rsidR="00AB55F4" w:rsidRPr="00AB55F4" w:rsidRDefault="00AB55F4" w:rsidP="00AB55F4">
      <w:r w:rsidRPr="00AB55F4">
        <w:t xml:space="preserve">Просмотр кукольных спектаклей. </w:t>
      </w:r>
    </w:p>
    <w:p w:rsidR="00AB55F4" w:rsidRPr="00AB55F4" w:rsidRDefault="00AB55F4" w:rsidP="00AB55F4">
      <w:r w:rsidRPr="00AB55F4">
        <w:t>Основные требования к организации театрализованных игр</w:t>
      </w:r>
    </w:p>
    <w:p w:rsidR="00AB55F4" w:rsidRPr="00AB55F4" w:rsidRDefault="00AB55F4" w:rsidP="00AB55F4">
      <w:r w:rsidRPr="00AB55F4">
        <w:t>• Содержательность и разнообразие тематики.</w:t>
      </w:r>
    </w:p>
    <w:p w:rsidR="00AB55F4" w:rsidRPr="00AB55F4" w:rsidRDefault="00AB55F4" w:rsidP="00AB55F4">
      <w:r w:rsidRPr="00AB55F4">
        <w:t>• Постоянное, ежедневное включение театрализованных игр во все формы педагогического процесса.</w:t>
      </w:r>
    </w:p>
    <w:p w:rsidR="00AB55F4" w:rsidRPr="00AB55F4" w:rsidRDefault="00AB55F4" w:rsidP="00AB55F4">
      <w:r w:rsidRPr="00AB55F4">
        <w:t>• Максимальная активность детей на этапах и подготовки, и проведения игр.</w:t>
      </w:r>
    </w:p>
    <w:p w:rsidR="00AB55F4" w:rsidRPr="00AB55F4" w:rsidRDefault="00AB55F4" w:rsidP="00AB55F4">
      <w:r w:rsidRPr="00AB55F4">
        <w:t>• Сотрудничество детей друг с другом и с взрослыми на всех этапах организации театрализованной игры.</w:t>
      </w:r>
    </w:p>
    <w:p w:rsidR="00AB55F4" w:rsidRPr="00AB55F4" w:rsidRDefault="00AB55F4" w:rsidP="00AB55F4">
      <w:r w:rsidRPr="00AB55F4">
        <w:t xml:space="preserve">• Последовательность и усложнение содержания тем и сюжетов, избранных для игр, соответствуют возрасту и умениям детей. </w:t>
      </w:r>
    </w:p>
    <w:p w:rsidR="00AB55F4" w:rsidRPr="00AB55F4" w:rsidRDefault="00AB55F4" w:rsidP="00AB55F4">
      <w:r w:rsidRPr="00AB55F4">
        <w:t>Взаимодействие с педагогами</w:t>
      </w:r>
    </w:p>
    <w:p w:rsidR="00AB55F4" w:rsidRPr="00AB55F4" w:rsidRDefault="00AB55F4" w:rsidP="00AB55F4">
      <w:r w:rsidRPr="00AB55F4">
        <w:t xml:space="preserve">Эффективной работе учреждения по театрализованной деятельности детей способствует профессиональный педагогический коллектив. </w:t>
      </w:r>
    </w:p>
    <w:p w:rsidR="00AB55F4" w:rsidRPr="00AB55F4" w:rsidRDefault="00AB55F4" w:rsidP="00AB55F4">
      <w:r w:rsidRPr="00AB55F4">
        <w:t>Работа по совершенствованию педагогического мастерства осуществляется в нескольких направлениях:</w:t>
      </w:r>
    </w:p>
    <w:p w:rsidR="00AB55F4" w:rsidRPr="00AB55F4" w:rsidRDefault="00AB55F4" w:rsidP="00AB55F4">
      <w:r w:rsidRPr="00AB55F4">
        <w:t>• Повышение квалификации в рамках курсовой подготовки.</w:t>
      </w:r>
    </w:p>
    <w:p w:rsidR="00AB55F4" w:rsidRPr="00AB55F4" w:rsidRDefault="00AB55F4" w:rsidP="00AB55F4">
      <w:r w:rsidRPr="00AB55F4">
        <w:lastRenderedPageBreak/>
        <w:t>•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советы.</w:t>
      </w:r>
    </w:p>
    <w:p w:rsidR="00AB55F4" w:rsidRPr="00AB55F4" w:rsidRDefault="00AB55F4" w:rsidP="00AB55F4">
      <w:r w:rsidRPr="00AB55F4">
        <w:t>Результаты работы ДОУ:</w:t>
      </w:r>
    </w:p>
    <w:p w:rsidR="00AB55F4" w:rsidRPr="00AB55F4" w:rsidRDefault="00AB55F4" w:rsidP="00AB55F4">
      <w:r w:rsidRPr="00AB55F4">
        <w:t>Дети овладевают навыками выразительной речи, правилами поведения, этикета общения со сверстниками и взрослыми.</w:t>
      </w:r>
    </w:p>
    <w:p w:rsidR="00AB55F4" w:rsidRPr="00AB55F4" w:rsidRDefault="00AB55F4" w:rsidP="00AB55F4">
      <w:r w:rsidRPr="00AB55F4">
        <w:t>Проявляют интерес, желание к театральному искусству.</w:t>
      </w:r>
    </w:p>
    <w:p w:rsidR="00AB55F4" w:rsidRPr="00AB55F4" w:rsidRDefault="00AB55F4" w:rsidP="00AB55F4">
      <w:r w:rsidRPr="00AB55F4">
        <w:t>Умеют передавать различные чувства, используя мимику, жест, интонацию.</w:t>
      </w:r>
    </w:p>
    <w:p w:rsidR="00AB55F4" w:rsidRPr="00AB55F4" w:rsidRDefault="00AB55F4" w:rsidP="00AB55F4">
      <w:r w:rsidRPr="00AB55F4">
        <w:t>Самостоятельно исполняют и передают образы сказочных персонажей.</w:t>
      </w:r>
    </w:p>
    <w:p w:rsidR="00AB55F4" w:rsidRPr="00AB55F4" w:rsidRDefault="00AB55F4" w:rsidP="00AB55F4">
      <w:r w:rsidRPr="00AB55F4">
        <w:t>Дети стараются уверенно чувствовать себя во время выступлений.</w:t>
      </w:r>
    </w:p>
    <w:p w:rsidR="00AB55F4" w:rsidRPr="00AB55F4" w:rsidRDefault="00AB55F4" w:rsidP="00AB55F4">
      <w:r w:rsidRPr="00AB55F4"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AB55F4" w:rsidRPr="00AB55F4" w:rsidRDefault="00AB55F4" w:rsidP="00AB55F4">
      <w:r w:rsidRPr="00AB55F4">
        <w:t>Установлен тесный контакт с родителями.</w:t>
      </w:r>
    </w:p>
    <w:p w:rsidR="00AB55F4" w:rsidRPr="00AB55F4" w:rsidRDefault="00AB55F4" w:rsidP="00AB55F4">
      <w:r w:rsidRPr="00AB55F4">
        <w:t xml:space="preserve">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навыки, полученные в театрализованной деятельности дети смогли использовать в повседневной жизни. </w:t>
      </w:r>
    </w:p>
    <w:p w:rsidR="00AB55F4" w:rsidRPr="00AB55F4" w:rsidRDefault="00AB55F4" w:rsidP="00AB55F4">
      <w:r w:rsidRPr="00AB55F4">
        <w:t>Из всего вышесказанного можно сделать вывод, что мы на правильном пути и на основе театрализованной деятельности можно реализовать практически все задачи воспитания, развития и обучения детей.</w:t>
      </w:r>
    </w:p>
    <w:p w:rsidR="009F6178" w:rsidRDefault="009F6178"/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96"/>
    <w:rsid w:val="00596584"/>
    <w:rsid w:val="006C2C96"/>
    <w:rsid w:val="00774594"/>
    <w:rsid w:val="009F6178"/>
    <w:rsid w:val="00A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16E5C-6569-456D-9199-429D853D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2018-12-23T16:44:00Z</dcterms:created>
  <dcterms:modified xsi:type="dcterms:W3CDTF">2018-12-23T17:52:00Z</dcterms:modified>
</cp:coreProperties>
</file>