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4D" w:rsidRPr="0098034D" w:rsidRDefault="0098034D" w:rsidP="0098034D">
      <w:pPr>
        <w:jc w:val="both"/>
        <w:rPr>
          <w:rFonts w:ascii="Times New Roman" w:hAnsi="Times New Roman" w:cs="Times New Roman"/>
          <w:sz w:val="28"/>
          <w:szCs w:val="28"/>
        </w:rPr>
      </w:pPr>
      <w:r w:rsidRPr="0098034D">
        <w:rPr>
          <w:rFonts w:ascii="Times New Roman" w:hAnsi="Times New Roman" w:cs="Times New Roman"/>
          <w:sz w:val="28"/>
          <w:szCs w:val="28"/>
        </w:rPr>
        <w:t>Дошкольный возраст — возраст сказки. Именно в этом возрасте ребёнок проявляет сильную тягу ко всему сказочному, необычному, чудесному. Если сказка удачно выбрана, если она естественно и вместе с тем выразительно рассказана, можно быть уверенным, что она найдёт в детях чутких, внимательных слушателей. И это будет способствовать развитию маленького человека.</w:t>
      </w:r>
    </w:p>
    <w:p w:rsidR="0098034D" w:rsidRPr="0098034D" w:rsidRDefault="0098034D" w:rsidP="009803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3FB3" w:rsidRDefault="0098034D" w:rsidP="0098034D">
      <w:pPr>
        <w:jc w:val="both"/>
        <w:rPr>
          <w:rFonts w:ascii="Times New Roman" w:hAnsi="Times New Roman" w:cs="Times New Roman"/>
          <w:sz w:val="28"/>
          <w:szCs w:val="28"/>
        </w:rPr>
      </w:pPr>
      <w:r w:rsidRPr="0098034D">
        <w:rPr>
          <w:rFonts w:ascii="Times New Roman" w:hAnsi="Times New Roman" w:cs="Times New Roman"/>
          <w:sz w:val="28"/>
          <w:szCs w:val="28"/>
        </w:rPr>
        <w:t>Детям  стали меньше читать и рассказывать сказки, электронные носители и средства массовой информации вытесняют книгу.  Как сделать так, чтобы дети полюбили чтение художественной литературы?  Как научить детей думать, рассуждать?  Когда ребенок откажется от просмотра мультфильма и отдаст предпочтение книге? Только тогда, когда он будет жить вместе с героями, сопереживать в трудностях и неудачах, радоваться в счастливые моменты. А воспитание детей потребность в чтении, любовь к чтению начинается со сказки. Сказка - это благоприятный и ничем незаменимый источник нравственного воспитания детей, так как в ней отражена вся реальная жизнь со злом и добром, счастьем и горем. Она открывает и объясняет ребёнку жизнь общества и природы, мир человеческих отношений, чувств и взаимоотношений. Она развивает мышление и воображение ребёнка, обогащает его эмоции, даёт прекрасные образы литературного языка.</w:t>
      </w:r>
    </w:p>
    <w:p w:rsidR="0098034D" w:rsidRDefault="0098034D" w:rsidP="009803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99460" cy="3600000"/>
            <wp:effectExtent l="0" t="0" r="5715" b="635"/>
            <wp:docPr id="2" name="Рисунок 2" descr="C:\Users\1\Desktop\ЗАЩИТА\эл.папка\2.6 (проекты дети-родители)\уровень обр. орг\наши добрые сказки2018\IMG_20190926_16413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ЗАЩИТА\эл.папка\2.6 (проекты дети-родители)\уровень обр. орг\наши добрые сказки2018\IMG_20190926_164136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46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99460" cy="3600000"/>
            <wp:effectExtent l="0" t="0" r="5715" b="635"/>
            <wp:docPr id="3" name="Рисунок 3" descr="C:\Users\1\Desktop\ЗАЩИТА\эл.папка\2.6 (проекты дети-родители)\уровень обр. орг\наши добрые сказки2018\IMG_20190926_164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ЗАЩИТА\эл.папка\2.6 (проекты дети-родители)\уровень обр. орг\наши добрые сказки2018\IMG_20190926_1641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46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4D" w:rsidRPr="0098034D" w:rsidRDefault="0098034D" w:rsidP="009803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34D">
        <w:rPr>
          <w:rFonts w:ascii="Times New Roman" w:hAnsi="Times New Roman" w:cs="Times New Roman"/>
          <w:b/>
          <w:sz w:val="28"/>
          <w:szCs w:val="28"/>
        </w:rPr>
        <w:lastRenderedPageBreak/>
        <w:t>Сказка о добрых делах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собственное сочинение Голикова Е.Е. и дети подготовительной группы)</w:t>
      </w:r>
      <w:bookmarkStart w:id="0" w:name="_GoBack"/>
      <w:bookmarkEnd w:id="0"/>
    </w:p>
    <w:p w:rsidR="0098034D" w:rsidRPr="0098034D" w:rsidRDefault="0098034D" w:rsidP="0098034D">
      <w:pPr>
        <w:jc w:val="both"/>
        <w:rPr>
          <w:rFonts w:ascii="Times New Roman" w:hAnsi="Times New Roman" w:cs="Times New Roman"/>
          <w:sz w:val="28"/>
          <w:szCs w:val="28"/>
        </w:rPr>
      </w:pPr>
      <w:r w:rsidRPr="0098034D">
        <w:rPr>
          <w:rFonts w:ascii="Times New Roman" w:hAnsi="Times New Roman" w:cs="Times New Roman"/>
          <w:sz w:val="28"/>
          <w:szCs w:val="28"/>
        </w:rPr>
        <w:t xml:space="preserve">Жил был волшебный мешочек. В нём всегда хранились добрые дела и поступки. Однажды мешочек потерялся в лесу, а волк его нашёл. Решил волк попросить у мешочка желание, чтобы появился заяц, да </w:t>
      </w:r>
      <w:proofErr w:type="gramStart"/>
      <w:r w:rsidRPr="0098034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8034D">
        <w:rPr>
          <w:rFonts w:ascii="Times New Roman" w:hAnsi="Times New Roman" w:cs="Times New Roman"/>
          <w:sz w:val="28"/>
          <w:szCs w:val="28"/>
        </w:rPr>
        <w:t xml:space="preserve"> вкуснее и пожирнее. Понял мешочек, что волк хочет съесть зайку и решил обмануть его. Ты серый волк полезай в мешочек, ждёт тебя там зайка</w:t>
      </w:r>
      <w:proofErr w:type="gramStart"/>
      <w:r w:rsidRPr="0098034D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98034D">
        <w:rPr>
          <w:rFonts w:ascii="Times New Roman" w:hAnsi="Times New Roman" w:cs="Times New Roman"/>
          <w:sz w:val="28"/>
          <w:szCs w:val="28"/>
        </w:rPr>
        <w:t xml:space="preserve"> Волк поверил, залез в него, сидит, ждёт ….. А мешочек тем временем злого волка превратил в доброго и с тех пор волк стал делать только добрые дела</w:t>
      </w:r>
      <w:proofErr w:type="gramStart"/>
      <w:r w:rsidRPr="0098034D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9803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34D" w:rsidRPr="0098034D" w:rsidRDefault="0098034D" w:rsidP="0098034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8034D" w:rsidRPr="00980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4D"/>
    <w:rsid w:val="001E3FB3"/>
    <w:rsid w:val="0098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3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3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2019-10-06T14:47:00Z</dcterms:created>
  <dcterms:modified xsi:type="dcterms:W3CDTF">2019-10-06T14:53:00Z</dcterms:modified>
</cp:coreProperties>
</file>