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952" w:rsidRDefault="001A1952" w:rsidP="001A1952">
      <w:pPr>
        <w:spacing w:before="300" w:after="150" w:line="360" w:lineRule="auto"/>
        <w:jc w:val="center"/>
        <w:outlineLvl w:val="2"/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lang w:eastAsia="ru-RU"/>
        </w:rPr>
      </w:pPr>
      <w:r w:rsidRPr="001A1952">
        <w:rPr>
          <w:rFonts w:ascii="Times New Roman" w:eastAsia="Times New Roman" w:hAnsi="Times New Roman" w:cs="Times New Roman"/>
          <w:color w:val="676A6C"/>
          <w:spacing w:val="-15"/>
          <w:sz w:val="28"/>
          <w:szCs w:val="28"/>
          <w:lang w:eastAsia="ru-RU"/>
        </w:rPr>
        <w:t xml:space="preserve">Консультации для родителей </w:t>
      </w:r>
    </w:p>
    <w:p w:rsidR="001A1952" w:rsidRPr="001A1952" w:rsidRDefault="001A1952" w:rsidP="001A1952">
      <w:pPr>
        <w:spacing w:before="300" w:after="15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676A6C"/>
          <w:spacing w:val="-15"/>
          <w:sz w:val="36"/>
          <w:szCs w:val="36"/>
          <w:lang w:eastAsia="ru-RU"/>
        </w:rPr>
      </w:pPr>
      <w:bookmarkStart w:id="0" w:name="_GoBack"/>
      <w:bookmarkEnd w:id="0"/>
      <w:r w:rsidRPr="001A1952">
        <w:rPr>
          <w:rFonts w:ascii="Times New Roman" w:eastAsia="Times New Roman" w:hAnsi="Times New Roman" w:cs="Times New Roman"/>
          <w:b/>
          <w:color w:val="676A6C"/>
          <w:spacing w:val="-15"/>
          <w:sz w:val="36"/>
          <w:szCs w:val="36"/>
          <w:lang w:eastAsia="ru-RU"/>
        </w:rPr>
        <w:t xml:space="preserve">«Значение развития мелкой моторики </w:t>
      </w:r>
      <w:proofErr w:type="gramStart"/>
      <w:r w:rsidRPr="001A1952">
        <w:rPr>
          <w:rFonts w:ascii="Times New Roman" w:eastAsia="Times New Roman" w:hAnsi="Times New Roman" w:cs="Times New Roman"/>
          <w:b/>
          <w:color w:val="676A6C"/>
          <w:spacing w:val="-15"/>
          <w:sz w:val="36"/>
          <w:szCs w:val="36"/>
          <w:lang w:eastAsia="ru-RU"/>
        </w:rPr>
        <w:t>рук  у</w:t>
      </w:r>
      <w:proofErr w:type="gramEnd"/>
      <w:r w:rsidRPr="001A1952">
        <w:rPr>
          <w:rFonts w:ascii="Times New Roman" w:eastAsia="Times New Roman" w:hAnsi="Times New Roman" w:cs="Times New Roman"/>
          <w:b/>
          <w:color w:val="676A6C"/>
          <w:spacing w:val="-15"/>
          <w:sz w:val="36"/>
          <w:szCs w:val="36"/>
          <w:lang w:eastAsia="ru-RU"/>
        </w:rPr>
        <w:t xml:space="preserve"> детей дошкольного возраста»</w:t>
      </w:r>
    </w:p>
    <w:p w:rsidR="001A1952" w:rsidRPr="001A1952" w:rsidRDefault="001A1952" w:rsidP="001A195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1A1952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01 июля 2017</w:t>
      </w:r>
    </w:p>
    <w:p w:rsidR="001A1952" w:rsidRPr="001A1952" w:rsidRDefault="001A1952" w:rsidP="001A1952">
      <w:pPr>
        <w:spacing w:after="15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A1952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В последние годы в нашей стране отмечается тенденция на увеличение количества детей с отклонениями в развитии речи. Эти отклонения связаны, прежде всего, с неблагополучными экологическими условиями, различными инфекциями.</w:t>
      </w:r>
    </w:p>
    <w:p w:rsidR="001A1952" w:rsidRPr="001A1952" w:rsidRDefault="001A1952" w:rsidP="001A1952">
      <w:pPr>
        <w:spacing w:after="15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A1952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Проблема исправления речи в наше время является актуальной. Учитывая, что речевые отклонения возникают в раннем возрасте их необходимо своевременно выявлять и исправлять.</w:t>
      </w:r>
    </w:p>
    <w:p w:rsidR="001A1952" w:rsidRPr="001A1952" w:rsidRDefault="001A1952" w:rsidP="001A1952">
      <w:pPr>
        <w:spacing w:after="15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A1952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Научно установлено, что уровень развития речи детей находится в прямой зависимости от степени </w:t>
      </w:r>
      <w:proofErr w:type="spellStart"/>
      <w:r w:rsidRPr="001A1952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сформированности</w:t>
      </w:r>
      <w:proofErr w:type="spellEnd"/>
      <w:r w:rsidRPr="001A1952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тонких движений пальцев рук.</w:t>
      </w:r>
    </w:p>
    <w:p w:rsidR="001A1952" w:rsidRPr="001A1952" w:rsidRDefault="001A1952" w:rsidP="001A1952">
      <w:pPr>
        <w:spacing w:after="15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A1952">
        <w:rPr>
          <w:rFonts w:ascii="Times New Roman" w:eastAsia="Times New Roman" w:hAnsi="Times New Roman" w:cs="Times New Roman"/>
          <w:color w:val="676A6C"/>
          <w:sz w:val="28"/>
          <w:szCs w:val="28"/>
          <w:u w:val="single"/>
          <w:lang w:eastAsia="ru-RU"/>
        </w:rPr>
        <w:t>Наблюдается также следующая закономерность</w:t>
      </w:r>
      <w:r w:rsidRPr="001A1952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: если развитие движений пальцев рук соответствует возрасту, то и речевое развитие находится в пределах нормы, если же развитие движений пальцев отстаёт, то задерживается и речевое развитие, хотя общая моторика при этом может быть нормальной и даже выше нормы.</w:t>
      </w:r>
    </w:p>
    <w:p w:rsidR="001A1952" w:rsidRPr="001A1952" w:rsidRDefault="001A1952" w:rsidP="001A1952">
      <w:pPr>
        <w:spacing w:after="15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A1952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У детей, имеющих диагноз фонетико-фонематическое недоразвитие речи, отмечается выраженная в разной степени общая моторная недостаточность, а также недостаточная подвижность пальцев рук, т. к. это тесно связано с речевой функцией.</w:t>
      </w:r>
    </w:p>
    <w:p w:rsidR="001A1952" w:rsidRPr="001A1952" w:rsidRDefault="001A1952" w:rsidP="001A1952">
      <w:pPr>
        <w:spacing w:after="15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A1952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Неподготовленность к письму, недостаточность движений ручной моторики может вызывать негативное отношение к обучению в школе уже на самых первых этапах.</w:t>
      </w:r>
    </w:p>
    <w:p w:rsidR="001A1952" w:rsidRPr="001A1952" w:rsidRDefault="001A1952" w:rsidP="001A1952">
      <w:pPr>
        <w:spacing w:after="15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A1952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lastRenderedPageBreak/>
        <w:t>Вот почему работа по развитию мелкой моторики является важной составляющей обучения ребенка. В дошкольном возрасте важна работа именно по подготовке к письму, а не само письмо.</w:t>
      </w:r>
    </w:p>
    <w:p w:rsidR="001A1952" w:rsidRPr="001A1952" w:rsidRDefault="001A1952" w:rsidP="001A1952">
      <w:pPr>
        <w:spacing w:after="15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A1952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Движения руки человека формируются в процессе воспитания и обучения как результат ассоциативных связей, возникающих при работе зрительного, слухового и </w:t>
      </w:r>
      <w:proofErr w:type="spellStart"/>
      <w:r w:rsidRPr="001A1952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речедвигательного</w:t>
      </w:r>
      <w:proofErr w:type="spellEnd"/>
      <w:r w:rsidRPr="001A1952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анализаторов.</w:t>
      </w:r>
    </w:p>
    <w:p w:rsidR="001A1952" w:rsidRPr="001A1952" w:rsidRDefault="001A1952" w:rsidP="001A1952">
      <w:pPr>
        <w:spacing w:after="15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A1952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Высокий уровень развития мелкой моторики</w:t>
      </w:r>
      <w:r w:rsidRPr="001A1952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свидетельствует о функциональной зрелости коры головного мозга и о психологической готовности ребенка к школе. Игры и упражнения на развитие мелкой моторики оказывают стимулирующее влияние на развитие речи. Они являются мощным средством поддержания тонуса и работоспособности коры головного мозга, средством взаимодействия ее с нижележащими структурами.</w:t>
      </w:r>
    </w:p>
    <w:p w:rsidR="001A1952" w:rsidRPr="001A1952" w:rsidRDefault="001A1952" w:rsidP="001A1952">
      <w:pPr>
        <w:spacing w:after="15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A1952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Выполняя пальчиками различные упражнения, ребёнок достигает хорошего развития мелкой моторики рук, которая не только оказывает благоприятное влияние на развитие речи </w:t>
      </w:r>
      <w:r w:rsidRPr="001A1952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(так как при этом индуктивно происходит возбуждение в речевых центрах мозга)</w:t>
      </w:r>
      <w:r w:rsidRPr="001A1952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, но и подготавливает ребёнка к рисованию, а в дальнейшем и к письму. Кисти рук приобретают хорошую подвижность, гибкость, исчезает скованность движений.</w:t>
      </w:r>
    </w:p>
    <w:p w:rsidR="001A1952" w:rsidRPr="001A1952" w:rsidRDefault="001A1952" w:rsidP="001A1952">
      <w:pPr>
        <w:spacing w:after="15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A1952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Сначала развиваются тонкие движения пальцев рук, затем появляется артикуляция слогов; всё последующее совершенствование речевых реакций стоит в прямой зависимости от степени тренировки движений пальцев.</w:t>
      </w:r>
    </w:p>
    <w:p w:rsidR="001A1952" w:rsidRPr="001A1952" w:rsidRDefault="001A1952" w:rsidP="001A1952">
      <w:pPr>
        <w:spacing w:after="15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A1952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Таким образом, есть все основания рассматривать кисть руки как орган речи — такой же, как и артикуляционный аппарат.</w:t>
      </w:r>
    </w:p>
    <w:p w:rsidR="001A1952" w:rsidRPr="001A1952" w:rsidRDefault="001A1952" w:rsidP="001A1952">
      <w:pPr>
        <w:spacing w:after="15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A1952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С этой точки зрения проекция руки есть еще одна речевая зона мозга. Выдающийся </w:t>
      </w:r>
      <w:r w:rsidRPr="001A1952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u w:val="single"/>
          <w:lang w:eastAsia="ru-RU"/>
        </w:rPr>
        <w:t xml:space="preserve">педагог В. А. Сухомлинский отмечал: «Истоки способностей и дарований детей находятся на кончиках их пальцев. От пальцев, образно говоря, идут тончайшие ручейки, которые питают </w:t>
      </w:r>
      <w:r w:rsidRPr="001A1952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u w:val="single"/>
          <w:lang w:eastAsia="ru-RU"/>
        </w:rPr>
        <w:lastRenderedPageBreak/>
        <w:t>источник творческой мысли»</w:t>
      </w:r>
      <w:r w:rsidRPr="001A1952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 Это совершенно справедливо, ведь кисть руки имеет наибольшее представительство в моторной зоне коры головного мозга.</w:t>
      </w:r>
    </w:p>
    <w:p w:rsidR="001A1952" w:rsidRPr="001A1952" w:rsidRDefault="001A1952" w:rsidP="001A1952">
      <w:pPr>
        <w:spacing w:after="15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A1952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Систематические упражнения по тренировке движений пальцев рук наряду со стимулирующим влиянием на развитие речи является мощным средством повышения работоспособности коры головного мозга. Возможность познания окружающих предметов у детей в большей степени связана с развитием действий рук.</w:t>
      </w:r>
    </w:p>
    <w:p w:rsidR="001A1952" w:rsidRPr="001A1952" w:rsidRDefault="001A1952" w:rsidP="001A1952">
      <w:pPr>
        <w:spacing w:after="15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A1952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Умение выполнять мелкие движения с предметами развивается в старшем дошкольном возрасте. Именно к 6-7 годам в основном заканчивается созревание соответствующих зон коры головного мозга, развитие мелких мышц кисти. Важно, чтобы к этому возрасту, ребёнок был подготовлен к усвоению новых двигательных навыков.</w:t>
      </w:r>
    </w:p>
    <w:p w:rsidR="001A1952" w:rsidRPr="001A1952" w:rsidRDefault="001A1952" w:rsidP="001A1952">
      <w:pPr>
        <w:spacing w:after="15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A1952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Поэтому придается большое значение использованию этого факта в работе с детьми, имеющими нарушения в развитии речи.</w:t>
      </w:r>
    </w:p>
    <w:p w:rsidR="001A1952" w:rsidRPr="001A1952" w:rsidRDefault="001A1952" w:rsidP="001A1952">
      <w:pPr>
        <w:spacing w:after="15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A1952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Выполняя пальчиками различные упражнения, дети достигают хорошего развития мелкой моторики рук, которая не только оказывает благоприятное влияние на развитие речи </w:t>
      </w:r>
      <w:r w:rsidRPr="001A1952">
        <w:rPr>
          <w:rFonts w:ascii="Times New Roman" w:eastAsia="Times New Roman" w:hAnsi="Times New Roman" w:cs="Times New Roman"/>
          <w:b/>
          <w:bCs/>
          <w:i/>
          <w:iCs/>
          <w:color w:val="676A6C"/>
          <w:sz w:val="28"/>
          <w:szCs w:val="28"/>
          <w:lang w:eastAsia="ru-RU"/>
        </w:rPr>
        <w:t>(так как при этом индуктивно происходит возбуждение в центрах речи</w:t>
      </w:r>
      <w:r w:rsidRPr="001A1952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)</w:t>
      </w:r>
      <w:r w:rsidRPr="001A1952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, но и подготавливает их к рисованию и письму. Кисти рук приобретают хорошую подвижность, гибкость, исчезает скованность движений, это в дальнейшем облегчает приобретение навыков письма.</w:t>
      </w:r>
    </w:p>
    <w:p w:rsidR="001A1952" w:rsidRPr="001A1952" w:rsidRDefault="001A1952" w:rsidP="001A1952">
      <w:pPr>
        <w:spacing w:after="150" w:line="36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A1952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Всё это создаёт благоприятную базу для развития речи и более успешного обучения в школе.</w:t>
      </w:r>
    </w:p>
    <w:p w:rsidR="00222C66" w:rsidRDefault="00222C66"/>
    <w:sectPr w:rsidR="00222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52"/>
    <w:rsid w:val="001A1952"/>
    <w:rsid w:val="0022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7591F-FF7A-474E-9729-71D2C415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320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2018-12-16T16:45:00Z</dcterms:created>
  <dcterms:modified xsi:type="dcterms:W3CDTF">2018-12-16T16:47:00Z</dcterms:modified>
</cp:coreProperties>
</file>